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ody>
    <w:p>
      <w:pPr>
        <w:spacing w:line="360" w:lineRule="auto"/>
        <w:jc w:val="center"/>
        <w:rPr>
          <w:rFonts w:ascii="黑体" w:eastAsia="黑体" w:cs="宋体" w:hint="eastAsia"/>
          <w:b/>
          <w:sz w:val="28"/>
          <w:szCs w:val="28"/>
          <w:shd w:val="clear" w:color="auto" w:fill="FFFFFF"/>
        </w:rPr>
      </w:pPr>
      <w:r>
        <w:rPr>
          <w:rFonts w:ascii="黑体" w:eastAsia="黑体" w:hint="eastAsia"/>
          <w:b/>
          <w:sz w:val="28"/>
          <w:szCs w:val="28"/>
          <w:shd w:val="clear" w:color="auto" w:fill="FFFFFF"/>
        </w:rPr>
        <w:t>2016海峡两岸经贸论坛聚焦</w:t>
      </w:r>
      <w:r>
        <w:rPr>
          <w:rFonts w:ascii="黑体" w:eastAsia="黑体" w:cs="宋体" w:hint="eastAsia"/>
          <w:b/>
          <w:sz w:val="28"/>
          <w:szCs w:val="28"/>
          <w:shd w:val="clear" w:color="auto" w:fill="FFFFFF"/>
        </w:rPr>
        <w:t>两岸创新创业合作</w:t>
      </w:r>
    </w:p>
    <w:p>
      <w:pPr>
        <w:spacing w:line="360" w:lineRule="auto"/>
        <w:jc w:val="center"/>
        <w:rPr>
          <w:rFonts w:ascii="楷体_GB2312" w:eastAsia="楷体_GB2312" w:cs="宋体" w:hint="eastAsia"/>
          <w:b/>
          <w:sz w:val="28"/>
          <w:szCs w:val="28"/>
          <w:shd w:val="clear" w:color="auto" w:fill="FFFFFF"/>
        </w:rPr>
      </w:pPr>
    </w:p>
    <w:p>
      <w:pPr>
        <w:pStyle w:val="17"/>
        <w:spacing w:line="360" w:lineRule="auto"/>
        <w:rPr>
          <w:rFonts w:ascii="楷体_GB2312" w:eastAsia="楷体_GB2312" w:cs="宋体" w:hint="eastAsia"/>
          <w:sz w:val="28"/>
          <w:szCs w:val="28"/>
          <w:shd w:val="clear" w:color="auto" w:fill="FFFFFF"/>
        </w:rPr>
      </w:pPr>
      <w:r>
        <w:rPr>
          <w:rFonts w:ascii="楷体_GB2312" w:eastAsia="楷体_GB2312" w:hint="eastAsia"/>
          <w:sz w:val="28"/>
          <w:szCs w:val="28"/>
          <w:shd w:val="clear" w:color="auto" w:fill="FFFFFF"/>
        </w:rPr>
        <w:t>由厦门工业博览会组委会、海峡两岸经贸交流协会、台湾两岸共同市场基金会联合主办的第十一海峡两岸经贸论坛即将于2016年4月份开展，本届主题为“</w:t>
      </w:r>
      <w:r>
        <w:rPr>
          <w:rFonts w:ascii="楷体_GB2312" w:eastAsia="楷体_GB2312" w:cs="宋体" w:hint="eastAsia"/>
          <w:sz w:val="28"/>
          <w:szCs w:val="28"/>
          <w:shd w:val="clear" w:color="auto" w:fill="FFFFFF"/>
        </w:rPr>
        <w:t>新动力——两岸创新创业合作”。此次论坛将重点聚焦于促进两岸青年创新创业，促进两岸经贸关系，深化两岸合作关系的有关研讨。</w:t>
      </w:r>
    </w:p>
    <w:p>
      <w:pPr>
        <w:pStyle w:val="17"/>
        <w:spacing w:line="360" w:lineRule="auto"/>
        <w:rPr>
          <w:rFonts w:ascii="楷体_GB2312" w:eastAsia="楷体_GB2312" w:hint="eastAsia"/>
          <w:snapToGrid w:val="0"/>
          <w:sz w:val="28"/>
          <w:szCs w:val="28"/>
          <w:shd w:val="clear" w:color="auto" w:fill="FFFFFF"/>
        </w:rPr>
      </w:pPr>
      <w:r>
        <w:rPr>
          <w:rFonts w:ascii="楷体_GB2312" w:eastAsia="楷体_GB2312" w:cs="Arial" w:hint="eastAsia"/>
          <w:sz w:val="28"/>
          <w:szCs w:val="28"/>
          <w:shd w:val="clear" w:color="auto" w:fill="FFFFFF"/>
        </w:rPr>
        <w:t>作为厦门工业博览会期间最重要的一场论坛，本届经贸论坛亮点十足。首先，依旧邀请两岸众多重量级的政商界嘉宾齐聚一堂，致辞分享经贸智慧，助力两岸发展；其次，就本届论坛的主题“</w:t>
      </w:r>
      <w:r>
        <w:rPr>
          <w:rFonts w:ascii="楷体_GB2312" w:eastAsia="楷体_GB2312" w:cs="宋体" w:hint="eastAsia"/>
          <w:sz w:val="28"/>
          <w:szCs w:val="28"/>
          <w:shd w:val="clear" w:color="auto" w:fill="FFFFFF"/>
        </w:rPr>
        <w:t>新动力——两岸创新创业合作”展开深入研讨，互动交流。</w:t>
      </w:r>
      <w:r>
        <w:rPr>
          <w:rFonts w:ascii="楷体_GB2312" w:eastAsia="楷体_GB2312" w:cs="Arial" w:hint="eastAsia"/>
          <w:sz w:val="28"/>
          <w:szCs w:val="28"/>
          <w:shd w:val="clear" w:color="auto" w:fill="FFFFFF"/>
        </w:rPr>
        <w:t>与此同时，作为经贸论坛的配套活动，首届</w:t>
      </w:r>
      <w:r>
        <w:rPr>
          <w:rFonts w:ascii="楷体_GB2312" w:eastAsia="楷体_GB2312" w:hint="eastAsia"/>
          <w:sz w:val="28"/>
          <w:szCs w:val="28"/>
          <w:shd w:val="clear" w:color="auto" w:fill="FFFFFF"/>
        </w:rPr>
        <w:t>海峡两岸青年创业大赛活动</w:t>
      </w:r>
      <w:r>
        <w:rPr>
          <w:rFonts w:ascii="楷体_GB2312" w:eastAsia="楷体_GB2312" w:hint="eastAsia"/>
          <w:snapToGrid w:val="0"/>
          <w:sz w:val="28"/>
          <w:szCs w:val="28"/>
          <w:shd w:val="clear" w:color="auto" w:fill="FFFFFF"/>
        </w:rPr>
        <w:t>拟于论坛开展期间启动发布仪式。该大赛</w:t>
      </w:r>
      <w:r>
        <w:rPr>
          <w:rFonts w:ascii="楷体_GB2312" w:eastAsia="楷体_GB2312" w:cs="宋体" w:hint="eastAsia"/>
          <w:sz w:val="28"/>
          <w:szCs w:val="28"/>
          <w:shd w:val="clear" w:color="auto" w:fill="FFFFFF"/>
        </w:rPr>
        <w:t>在</w:t>
      </w:r>
      <w:r>
        <w:rPr>
          <w:rFonts w:ascii="楷体_GB2312" w:eastAsia="楷体_GB2312" w:hint="eastAsia"/>
          <w:snapToGrid w:val="0"/>
          <w:sz w:val="28"/>
          <w:szCs w:val="28"/>
          <w:shd w:val="clear" w:color="auto" w:fill="FFFFFF"/>
        </w:rPr>
        <w:t>国务院台湾事务办公室经济局与海峡两岸关系协会的指导下，由</w:t>
      </w:r>
      <w:r>
        <w:rPr>
          <w:rFonts w:ascii="楷体_GB2312" w:eastAsia="楷体_GB2312" w:cs="宋体" w:hint="eastAsia"/>
          <w:sz w:val="28"/>
          <w:szCs w:val="28"/>
          <w:shd w:val="clear" w:color="auto" w:fill="FFFFFF"/>
        </w:rPr>
        <w:t>国台办授牌的“海峡两岸青年创业基地”拟联合台湾国际创业创新发展协会、台湾创业投资商业同业公会、台湾天使协会、台湾Evan Clan天使投资俱乐部等机构共同主办。 以响应</w:t>
      </w:r>
      <w:r>
        <w:rPr>
          <w:rFonts w:ascii="楷体_GB2312" w:eastAsia="楷体_GB2312" w:hint="eastAsia"/>
          <w:sz w:val="28"/>
          <w:szCs w:val="28"/>
          <w:shd w:val="clear" w:color="auto" w:fill="FFFFFF"/>
        </w:rPr>
        <w:t>国务院“以创业带动就业”战略作为号召，在鼓励我国优秀青年积极创新创业的同时，也</w:t>
      </w:r>
      <w:r>
        <w:rPr>
          <w:rFonts w:ascii="楷体_GB2312" w:eastAsia="楷体_GB2312" w:cs="宋体" w:hint="eastAsia"/>
          <w:sz w:val="28"/>
          <w:szCs w:val="28"/>
          <w:shd w:val="clear" w:color="auto" w:fill="FFFFFF"/>
        </w:rPr>
        <w:t>促进了两岸青年创业交流合作，拓宽两岸交流新领域，为</w:t>
      </w:r>
      <w:r>
        <w:rPr>
          <w:rFonts w:ascii="楷体_GB2312" w:eastAsia="楷体_GB2312" w:hint="eastAsia"/>
          <w:sz w:val="28"/>
          <w:szCs w:val="28"/>
          <w:shd w:val="clear" w:color="auto" w:fill="FFFFFF"/>
        </w:rPr>
        <w:t>进一步搭建资本和项目交流与对接的平台</w:t>
      </w:r>
      <w:r>
        <w:rPr>
          <w:rFonts w:ascii="楷体_GB2312" w:eastAsia="楷体_GB2312" w:cs="宋体" w:hint="eastAsia"/>
          <w:sz w:val="28"/>
          <w:szCs w:val="28"/>
          <w:shd w:val="clear" w:color="auto" w:fill="FFFFFF"/>
        </w:rPr>
        <w:t>提供出色的平台资源。</w:t>
      </w:r>
      <w:bookmarkStart w:id="0" w:name="_GoBack"/>
      <w:bookmarkEnd w:id="0"/>
    </w:p>
    <w:p>
      <w:pPr>
        <w:spacing w:line="360" w:lineRule="auto"/>
        <w:rPr>
          <w:rFonts w:ascii="楷体_GB2312" w:eastAsia="楷体_GB2312" w:hint="eastAsia"/>
          <w:sz w:val="28"/>
          <w:szCs w:val="28"/>
          <w:shd w:val="clear" w:color="auto" w:fill="FFFFFF"/>
        </w:rPr>
      </w:pPr>
    </w:p>
    <w:sectPr>
      <w:pgSz w:w="11906" w:h="16838"/>
      <w:pgMar w:top="1440" w:right="1800" w:bottom="1440" w:left="1800" w:header="851" w:footer="992" w:gutter="0"/>
      <w:docGrid w:type="lines" w:linePitch="312" w:charSpace="0"/>
    </w:sectPr>
  </w:body>
</w:document>
</file>

<file path=word/fontTable.xml><?xml version="1.0" encoding="utf-8"?>
<w:fonts xmlns:w="http://schemas.openxmlformats.org/wordprocessingml/2006/main" xmlns:r="http://schemas.openxmlformats.org/officeDocument/2006/relationships">
  <w:font w:name="黑体">
    <w:altName w:val="SimHei"/>
    <w:panose1 w:val="02010609060101010101"/>
    <w:charset w:val="86"/>
    <w:family w:val="modern"/>
    <w:pitch w:val="variable"/>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楷体_GB2312">
    <w:panose1 w:val="02010609030101010101"/>
    <w:charset w:val="86"/>
    <w:family w:val="auto"/>
    <w:pitch w:val="variable"/>
    <w:sig w:usb0="00000001" w:usb1="080E0000" w:usb2="00000000" w:usb3="00000000" w:csb0="0004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auto"/>
    <w:pitch w:val="variable"/>
    <w:sig w:usb0="00000A87" w:usb1="00000000" w:usb2="00000000" w:usb3="00000000" w:csb0="400001BF" w:csb1="DFF7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growAutofit/>
    <w:useAltKinsokuLineBreakRules/>
    <w:splitPgBreakAndParaMark/>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Calibri" w:eastAsia="宋体" w:cs="Arial" w:hAnsi="Calibri"/>
      <w:kern w:val="2"/>
      <w:sz w:val="21"/>
      <w:szCs w:val="22"/>
      <w:lang w:val="en-US" w:eastAsia="zh-CN" w:bidi="ar-SA"/>
    </w:rPr>
  </w:style>
  <w:style w:type="character" w:default="1" w:styleId="10">
    <w:name w:val="Default Paragraph Font"/>
  </w:style>
  <w:style w:type="paragraph" w:styleId="15">
    <w:name w:val="header"/>
    <w:basedOn w:val="0"/>
    <w:pPr>
      <w:pBdr>
        <w:bottom w:val="single" w:sz="6" w:space="1" w:color="auto"/>
      </w:pBdr>
      <w:tabs>
        <w:tab w:val="center" w:pos="4153"/>
        <w:tab w:val="right" w:pos="8306"/>
      </w:tabs>
      <w:snapToGrid w:val="0"/>
      <w:jc w:val="center"/>
    </w:pPr>
    <w:rPr>
      <w:sz w:val="18"/>
      <w:szCs w:val="18"/>
    </w:rPr>
  </w:style>
  <w:style w:type="paragraph" w:styleId="16">
    <w:name w:val="footer"/>
    <w:basedOn w:val="0"/>
    <w:pPr>
      <w:tabs>
        <w:tab w:val="center" w:pos="4153"/>
        <w:tab w:val="right" w:pos="8306"/>
      </w:tabs>
      <w:snapToGrid w:val="0"/>
      <w:jc w:val="left"/>
    </w:pPr>
    <w:rPr>
      <w:sz w:val="18"/>
      <w:szCs w:val="18"/>
    </w:rPr>
  </w:style>
  <w:style w:type="paragraph" w:customStyle="1" w:styleId="17">
    <w:name w:val="列出段落1"/>
    <w:next w:val="18"/>
    <w:pPr>
      <w:widowControl w:val="0"/>
      <w:ind w:firstLineChars="200" w:firstLine="200"/>
      <w:jc w:val="both"/>
    </w:pPr>
    <w:rPr>
      <w:rFonts w:ascii="Calibri" w:eastAsia="宋体" w:cs="黑体" w:hAnsi="Calibri"/>
      <w:kern w:val="2"/>
      <w:sz w:val="21"/>
      <w:szCs w:val="22"/>
      <w:lang w:val="en-US" w:eastAsia="zh-CN" w:bidi="ar-SA"/>
    </w:rPr>
  </w:style>
  <w:style w:type="paragraph" w:styleId="18">
    <w:name w:val="index 5"/>
    <w:basedOn w:val="0"/>
    <w:autoRedefine/>
    <w:next w:val="0"/>
    <w:pPr>
      <w:ind w:leftChars="800" w:left="800"/>
      <w:jc w:val="left"/>
    </w:p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styles" Target="styles.xml"/><Relationship Id="rId3" Type="http://schemas.openxmlformats.org/officeDocument/2006/relationships/fontTable" Target="fontTable.xml"/></Relationships>
</file>

<file path=docProps/app.xml><?xml version="1.0" encoding="utf-8"?>
<Properties xmlns="http://schemas.openxmlformats.org/officeDocument/2006/extended-properties">
  <Template>Normal.eit</Template>
  <TotalTime>126</TotalTime>
  <Application>Yozo_Office</Application>
  <Pages>1</Pages>
  <Words>497</Words>
  <Characters>513</Characters>
  <Lines>20</Lines>
  <Paragraphs>3</Paragraphs>
  <CharactersWithSpaces>515</CharactersWithSpaces>
  <Company>http://sdwm.org</Company>
</Properties>
</file>

<file path=docProps/core.xml><?xml version="1.0" encoding="utf-8"?>
<cp:coreProperties xmlns:cp="http://schemas.openxmlformats.org/package/2006/metadata/core-properties" xmlns:dc="http://purl.org/dc/elements/1.1/" xmlns:dcterms="http://purl.org/dc/terms/" xmlns:xsi="http://www.w3.org/2001/XMLSchema-instance">
  <dc:creator>SDWM</dc:creator>
  <cp:lastModifiedBy>微软中国</cp:lastModifiedBy>
  <cp:revision>6</cp:revision>
  <cp:lastPrinted>2016-03-08T07:41:30Z</cp:lastPrinted>
  <dcterms:created xsi:type="dcterms:W3CDTF">2016-03-04T08:02:00Z</dcterms:created>
</cp:coreProperties>
</file>